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cabafd7a2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61c27056f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Fingerville,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3847f8a7346da" /><Relationship Type="http://schemas.openxmlformats.org/officeDocument/2006/relationships/numbering" Target="/word/numbering.xml" Id="R77445a4002544c9d" /><Relationship Type="http://schemas.openxmlformats.org/officeDocument/2006/relationships/settings" Target="/word/settings.xml" Id="Rcf69332701ee4126" /><Relationship Type="http://schemas.openxmlformats.org/officeDocument/2006/relationships/image" Target="/word/media/f4c887f8-b30a-49eb-b675-09af8de616d7.png" Id="R5b861c27056f4c8a" /></Relationships>
</file>