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c1868a3f2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0c7c3f317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Finisterre,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df50e06bd4d56" /><Relationship Type="http://schemas.openxmlformats.org/officeDocument/2006/relationships/numbering" Target="/word/numbering.xml" Id="R0b0991340f3a4703" /><Relationship Type="http://schemas.openxmlformats.org/officeDocument/2006/relationships/settings" Target="/word/settings.xml" Id="R263b7b8525d048e9" /><Relationship Type="http://schemas.openxmlformats.org/officeDocument/2006/relationships/image" Target="/word/media/409648c7-795e-4073-940a-50ea4e5c779e.png" Id="R92f0c7c3f317401c" /></Relationships>
</file>