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fb845c2ba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8ea3fe470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Finlandia,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c33ca13d0446d" /><Relationship Type="http://schemas.openxmlformats.org/officeDocument/2006/relationships/numbering" Target="/word/numbering.xml" Id="R2c443a85e3b64ae7" /><Relationship Type="http://schemas.openxmlformats.org/officeDocument/2006/relationships/settings" Target="/word/settings.xml" Id="R71d2016dd32846cb" /><Relationship Type="http://schemas.openxmlformats.org/officeDocument/2006/relationships/image" Target="/word/media/bd83341d-534b-405c-835d-998423543b0d.png" Id="R3a18ea3fe4704e08" /></Relationships>
</file>