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af6863b6f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286c8942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a462ebe244979" /><Relationship Type="http://schemas.openxmlformats.org/officeDocument/2006/relationships/numbering" Target="/word/numbering.xml" Id="R05cf7ea53cf44397" /><Relationship Type="http://schemas.openxmlformats.org/officeDocument/2006/relationships/settings" Target="/word/settings.xml" Id="Rf47129d7fdbe41d1" /><Relationship Type="http://schemas.openxmlformats.org/officeDocument/2006/relationships/image" Target="/word/media/bfbe81b4-35bf-4880-801e-e4d6d08d9561.png" Id="Rad16286c8942452f" /></Relationships>
</file>