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a5da6edc1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4e88efdc1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1b0a9dbfd43bd" /><Relationship Type="http://schemas.openxmlformats.org/officeDocument/2006/relationships/numbering" Target="/word/numbering.xml" Id="R7d560e29a0564f76" /><Relationship Type="http://schemas.openxmlformats.org/officeDocument/2006/relationships/settings" Target="/word/settings.xml" Id="R9d4659c4085b4f29" /><Relationship Type="http://schemas.openxmlformats.org/officeDocument/2006/relationships/image" Target="/word/media/28c323f9-8945-41b8-a224-ad83d31fd81c.png" Id="Rb9c4e88efdc14bdf" /></Relationships>
</file>