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b207df992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bd1195d2f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Fipps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ee8513f0d4a4c" /><Relationship Type="http://schemas.openxmlformats.org/officeDocument/2006/relationships/numbering" Target="/word/numbering.xml" Id="R9944071d22854d35" /><Relationship Type="http://schemas.openxmlformats.org/officeDocument/2006/relationships/settings" Target="/word/settings.xml" Id="R39f23068ff51411e" /><Relationship Type="http://schemas.openxmlformats.org/officeDocument/2006/relationships/image" Target="/word/media/f9783302-d6d5-4173-8219-06e1bbbb25d5.png" Id="R03dbd1195d2f44a3" /></Relationships>
</file>