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284d69693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9c5a6269d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Fireside Park,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3cc6720144e73" /><Relationship Type="http://schemas.openxmlformats.org/officeDocument/2006/relationships/numbering" Target="/word/numbering.xml" Id="Rf6e0a9c59c3e479e" /><Relationship Type="http://schemas.openxmlformats.org/officeDocument/2006/relationships/settings" Target="/word/settings.xml" Id="Rb8f466b6fc414270" /><Relationship Type="http://schemas.openxmlformats.org/officeDocument/2006/relationships/image" Target="/word/media/65a71004-48e7-4cec-a229-ea01bde614ff.png" Id="R9989c5a6269d4e5a" /></Relationships>
</file>