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53b40f5e8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2573b3d79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Firma,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d374ea97b410f" /><Relationship Type="http://schemas.openxmlformats.org/officeDocument/2006/relationships/numbering" Target="/word/numbering.xml" Id="R97d2b90ae60945f4" /><Relationship Type="http://schemas.openxmlformats.org/officeDocument/2006/relationships/settings" Target="/word/settings.xml" Id="Rafea22618ccb4b24" /><Relationship Type="http://schemas.openxmlformats.org/officeDocument/2006/relationships/image" Target="/word/media/2a2c2093-4ce8-4393-ad1c-058af0f59f99.png" Id="R6c12573b3d794de9" /></Relationships>
</file>