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99e2d5b54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79f6e81a8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First Colony,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c4f8918344cb1" /><Relationship Type="http://schemas.openxmlformats.org/officeDocument/2006/relationships/numbering" Target="/word/numbering.xml" Id="R500bc3ea584d4ac4" /><Relationship Type="http://schemas.openxmlformats.org/officeDocument/2006/relationships/settings" Target="/word/settings.xml" Id="Rd2c27fd943eb4a61" /><Relationship Type="http://schemas.openxmlformats.org/officeDocument/2006/relationships/image" Target="/word/media/64dea7ef-43d8-43b0-a2c0-499949b5cf5d.png" Id="R68a79f6e81a845ab" /></Relationships>
</file>