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fedae2b2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0c07b684c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df795e5294509" /><Relationship Type="http://schemas.openxmlformats.org/officeDocument/2006/relationships/numbering" Target="/word/numbering.xml" Id="R42ba0f3112ba4669" /><Relationship Type="http://schemas.openxmlformats.org/officeDocument/2006/relationships/settings" Target="/word/settings.xml" Id="Rab3127f4bbaa4fd9" /><Relationship Type="http://schemas.openxmlformats.org/officeDocument/2006/relationships/image" Target="/word/media/9ab85517-2cd0-4688-b013-25701ea857de.png" Id="Rb2c0c07b684c4db8" /></Relationships>
</file>