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cddcb3ae4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e02315f92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Fish Creek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6f344bd80404b" /><Relationship Type="http://schemas.openxmlformats.org/officeDocument/2006/relationships/numbering" Target="/word/numbering.xml" Id="R2c6ec9a9c1d54c20" /><Relationship Type="http://schemas.openxmlformats.org/officeDocument/2006/relationships/settings" Target="/word/settings.xml" Id="Rcb9f2e70a66b401a" /><Relationship Type="http://schemas.openxmlformats.org/officeDocument/2006/relationships/image" Target="/word/media/a7ce821d-300b-4a9a-bf92-ff615e87b7fc.png" Id="R584e02315f9249ae" /></Relationships>
</file>