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58c25f72b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e47b535db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c91ce53e3484e" /><Relationship Type="http://schemas.openxmlformats.org/officeDocument/2006/relationships/numbering" Target="/word/numbering.xml" Id="R1c3d90330b6f46f9" /><Relationship Type="http://schemas.openxmlformats.org/officeDocument/2006/relationships/settings" Target="/word/settings.xml" Id="R2e8428c9932e4ef7" /><Relationship Type="http://schemas.openxmlformats.org/officeDocument/2006/relationships/image" Target="/word/media/05f16238-9dfe-4fbd-b53d-5c41727d6c68.png" Id="R01fe47b535db4c9c" /></Relationships>
</file>