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9f26c8355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303f7fd3c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Fitler,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534661db44c4a" /><Relationship Type="http://schemas.openxmlformats.org/officeDocument/2006/relationships/numbering" Target="/word/numbering.xml" Id="Rc50c53a83b9941c3" /><Relationship Type="http://schemas.openxmlformats.org/officeDocument/2006/relationships/settings" Target="/word/settings.xml" Id="Rf9054bcd5a0d495e" /><Relationship Type="http://schemas.openxmlformats.org/officeDocument/2006/relationships/image" Target="/word/media/abf4f87c-595d-4dea-810f-23c8b6310e1b.png" Id="R93e303f7fd3c43f4" /></Relationships>
</file>