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29207e2f6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6e338b680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Notch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013e855854d4d" /><Relationship Type="http://schemas.openxmlformats.org/officeDocument/2006/relationships/numbering" Target="/word/numbering.xml" Id="R1a227cc01a7948a6" /><Relationship Type="http://schemas.openxmlformats.org/officeDocument/2006/relationships/settings" Target="/word/settings.xml" Id="Rb519e346aab34a0c" /><Relationship Type="http://schemas.openxmlformats.org/officeDocument/2006/relationships/image" Target="/word/media/2195bc27-6423-4dd6-97b5-52e2edcdeca8.png" Id="Rb146e338b6804b5b" /></Relationships>
</file>