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1ecd6c4ba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be137f75f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Fivepointville,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730b69462446e" /><Relationship Type="http://schemas.openxmlformats.org/officeDocument/2006/relationships/numbering" Target="/word/numbering.xml" Id="R4078a6925f3246d2" /><Relationship Type="http://schemas.openxmlformats.org/officeDocument/2006/relationships/settings" Target="/word/settings.xml" Id="Rc46b18e9c3d447a3" /><Relationship Type="http://schemas.openxmlformats.org/officeDocument/2006/relationships/image" Target="/word/media/8a49b184-babe-4ef3-a63b-2c75c410f722.png" Id="Rb9bbe137f75f475a" /></Relationships>
</file>