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16de39b44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3e3b3f5f0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Flactem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aa36473ac47f2" /><Relationship Type="http://schemas.openxmlformats.org/officeDocument/2006/relationships/numbering" Target="/word/numbering.xml" Id="Reb1a2d628e4a41a1" /><Relationship Type="http://schemas.openxmlformats.org/officeDocument/2006/relationships/settings" Target="/word/settings.xml" Id="R22bc32e1eb554e8c" /><Relationship Type="http://schemas.openxmlformats.org/officeDocument/2006/relationships/image" Target="/word/media/b0e490f4-a536-4df2-a85c-50c58e19f1c9.png" Id="Rbd53e3b3f5f04278" /></Relationships>
</file>