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b27b57adc342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a4ad7630cd4f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Flagg,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d420f52d4f4b02" /><Relationship Type="http://schemas.openxmlformats.org/officeDocument/2006/relationships/numbering" Target="/word/numbering.xml" Id="R8c2bb3bd46844a79" /><Relationship Type="http://schemas.openxmlformats.org/officeDocument/2006/relationships/settings" Target="/word/settings.xml" Id="R5093802c3e254d53" /><Relationship Type="http://schemas.openxmlformats.org/officeDocument/2006/relationships/image" Target="/word/media/0c9c59db-1cbc-45e9-9af7-9c0b443838f2.png" Id="Rc5a4ad7630cd4f0d" /></Relationships>
</file>