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5b301e2d3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10cb52442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Flandersville,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442815fcf43f6" /><Relationship Type="http://schemas.openxmlformats.org/officeDocument/2006/relationships/numbering" Target="/word/numbering.xml" Id="R8391e60765784a3b" /><Relationship Type="http://schemas.openxmlformats.org/officeDocument/2006/relationships/settings" Target="/word/settings.xml" Id="Rdf5a0cc15d924312" /><Relationship Type="http://schemas.openxmlformats.org/officeDocument/2006/relationships/image" Target="/word/media/d652fc4c-9b6d-4b1e-920e-9508f3a09443.png" Id="R73d10cb524424463" /></Relationships>
</file>