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adcc7bb4b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e2bf1fd26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d6392dae4d25" /><Relationship Type="http://schemas.openxmlformats.org/officeDocument/2006/relationships/numbering" Target="/word/numbering.xml" Id="R7138de3e750744c5" /><Relationship Type="http://schemas.openxmlformats.org/officeDocument/2006/relationships/settings" Target="/word/settings.xml" Id="R1a2be904cc2b4e38" /><Relationship Type="http://schemas.openxmlformats.org/officeDocument/2006/relationships/image" Target="/word/media/dd82dfda-cc9b-448d-bef7-0000804e5f87.png" Id="Rc61e2bf1fd26419a" /></Relationships>
</file>