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f8e77ef54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696352d9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Fleenor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d5b7a93b401e" /><Relationship Type="http://schemas.openxmlformats.org/officeDocument/2006/relationships/numbering" Target="/word/numbering.xml" Id="R2cf4a5e45e2b4f34" /><Relationship Type="http://schemas.openxmlformats.org/officeDocument/2006/relationships/settings" Target="/word/settings.xml" Id="R2862b72356c247f2" /><Relationship Type="http://schemas.openxmlformats.org/officeDocument/2006/relationships/image" Target="/word/media/eccb115d-7fab-45ca-ab87-79839ecb0d3a.png" Id="Ra4ef696352d94336" /></Relationships>
</file>