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f0f78554d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a1307b38c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Flemings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d2466906b47c1" /><Relationship Type="http://schemas.openxmlformats.org/officeDocument/2006/relationships/numbering" Target="/word/numbering.xml" Id="R226ce5a7bdec4623" /><Relationship Type="http://schemas.openxmlformats.org/officeDocument/2006/relationships/settings" Target="/word/settings.xml" Id="Re10c322895974ad5" /><Relationship Type="http://schemas.openxmlformats.org/officeDocument/2006/relationships/image" Target="/word/media/f08bced3-3ccd-4540-b961-132e31a882a3.png" Id="Rcb2a1307b38c4b3b" /></Relationships>
</file>