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2554b90b97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20b7402000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Fletcher,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5441f34f4e7d" /><Relationship Type="http://schemas.openxmlformats.org/officeDocument/2006/relationships/numbering" Target="/word/numbering.xml" Id="Rfd2e94ebfa334f50" /><Relationship Type="http://schemas.openxmlformats.org/officeDocument/2006/relationships/settings" Target="/word/settings.xml" Id="Rc9f13b3d4a974804" /><Relationship Type="http://schemas.openxmlformats.org/officeDocument/2006/relationships/image" Target="/word/media/af2811b4-a1fa-4ded-9929-517dbb1e4cca.png" Id="R1620b74020004b88" /></Relationships>
</file>