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2377d0901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906e086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Flinderation,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e2179e72409e" /><Relationship Type="http://schemas.openxmlformats.org/officeDocument/2006/relationships/numbering" Target="/word/numbering.xml" Id="Rd1bcfd7dddaa410b" /><Relationship Type="http://schemas.openxmlformats.org/officeDocument/2006/relationships/settings" Target="/word/settings.xml" Id="R0d807b21aec7466e" /><Relationship Type="http://schemas.openxmlformats.org/officeDocument/2006/relationships/image" Target="/word/media/092495a9-a942-4623-bafd-7cb5b25a21e3.png" Id="Rfd1a906e086d4f00" /></Relationships>
</file>