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25fdaa9a9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d1ee4ec3f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Flitners Corner,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402996e384175" /><Relationship Type="http://schemas.openxmlformats.org/officeDocument/2006/relationships/numbering" Target="/word/numbering.xml" Id="Rfbb30db9f6e844fa" /><Relationship Type="http://schemas.openxmlformats.org/officeDocument/2006/relationships/settings" Target="/word/settings.xml" Id="Rb90aba7c43494ae1" /><Relationship Type="http://schemas.openxmlformats.org/officeDocument/2006/relationships/image" Target="/word/media/a86c1d12-a288-4a88-b556-ee6e72982427.png" Id="R95ad1ee4ec3f4e0c" /></Relationships>
</file>