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4afe6a57d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b3547db3c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Flood,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96312d13e4a85" /><Relationship Type="http://schemas.openxmlformats.org/officeDocument/2006/relationships/numbering" Target="/word/numbering.xml" Id="R6007f8a3545b42e1" /><Relationship Type="http://schemas.openxmlformats.org/officeDocument/2006/relationships/settings" Target="/word/settings.xml" Id="R9877673e4a714d32" /><Relationship Type="http://schemas.openxmlformats.org/officeDocument/2006/relationships/image" Target="/word/media/67fc4edf-a257-4f11-bfa5-a4a8374c0987.png" Id="Rd1bb3547db3c4c40" /></Relationships>
</file>