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e1949b4b2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b733cf846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Floodwood,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fce893f8b48be" /><Relationship Type="http://schemas.openxmlformats.org/officeDocument/2006/relationships/numbering" Target="/word/numbering.xml" Id="R238c983415f044a4" /><Relationship Type="http://schemas.openxmlformats.org/officeDocument/2006/relationships/settings" Target="/word/settings.xml" Id="R73f1706ff185484d" /><Relationship Type="http://schemas.openxmlformats.org/officeDocument/2006/relationships/image" Target="/word/media/87550159-1e34-40ea-8696-8fd580a039e4.png" Id="Rfb1b733cf8464e3c" /></Relationships>
</file>