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ddc4fd339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29b4211cd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Florence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59028865940d6" /><Relationship Type="http://schemas.openxmlformats.org/officeDocument/2006/relationships/numbering" Target="/word/numbering.xml" Id="Rfc6ec11e91fc42d1" /><Relationship Type="http://schemas.openxmlformats.org/officeDocument/2006/relationships/settings" Target="/word/settings.xml" Id="Rbeb001a9627a4ce3" /><Relationship Type="http://schemas.openxmlformats.org/officeDocument/2006/relationships/image" Target="/word/media/baea4dd3-decc-4e04-b7ef-5f66f59908a5.png" Id="R7a229b4211cd4ce7" /></Relationships>
</file>