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2baa42c3a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0f591895c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2beaee63d4a56" /><Relationship Type="http://schemas.openxmlformats.org/officeDocument/2006/relationships/numbering" Target="/word/numbering.xml" Id="R2f469fc6dab946e4" /><Relationship Type="http://schemas.openxmlformats.org/officeDocument/2006/relationships/settings" Target="/word/settings.xml" Id="Rc5e40fd1c6764c6f" /><Relationship Type="http://schemas.openxmlformats.org/officeDocument/2006/relationships/image" Target="/word/media/91aa7af8-45ef-4650-8c27-5b00de2ccfd7.png" Id="Ra7c0f591895c4907" /></Relationships>
</file>