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e208eca65d4d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dedd108b7a45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Florien,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4c50a7324f4ef1" /><Relationship Type="http://schemas.openxmlformats.org/officeDocument/2006/relationships/numbering" Target="/word/numbering.xml" Id="R1779525cb2634bca" /><Relationship Type="http://schemas.openxmlformats.org/officeDocument/2006/relationships/settings" Target="/word/settings.xml" Id="R4da37adc0afb4ff2" /><Relationship Type="http://schemas.openxmlformats.org/officeDocument/2006/relationships/image" Target="/word/media/6526aec3-efce-4b21-916c-8d6d06bc308f.png" Id="R1fdedd108b7a45fa" /></Relationships>
</file>