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2a6d898d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f63077db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Flosden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afb755ed49b2" /><Relationship Type="http://schemas.openxmlformats.org/officeDocument/2006/relationships/numbering" Target="/word/numbering.xml" Id="R546e1fbd40a248e0" /><Relationship Type="http://schemas.openxmlformats.org/officeDocument/2006/relationships/settings" Target="/word/settings.xml" Id="Rf0f153ce990d4813" /><Relationship Type="http://schemas.openxmlformats.org/officeDocument/2006/relationships/image" Target="/word/media/ca8ab422-aa31-48f7-ac2d-37c41ca95f6d.png" Id="R672f63077db04f44" /></Relationships>
</file>