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9c564b4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0e92b378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61e5329d4c12" /><Relationship Type="http://schemas.openxmlformats.org/officeDocument/2006/relationships/numbering" Target="/word/numbering.xml" Id="Rc6479c32daee4c5a" /><Relationship Type="http://schemas.openxmlformats.org/officeDocument/2006/relationships/settings" Target="/word/settings.xml" Id="Re75c02dbf9b54b86" /><Relationship Type="http://schemas.openxmlformats.org/officeDocument/2006/relationships/image" Target="/word/media/ca45e852-3f73-4724-b35a-03925899ad6e.png" Id="R3230e92b378b4792" /></Relationships>
</file>