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2b8f5b1d2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c6404486c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4ad862c05415c" /><Relationship Type="http://schemas.openxmlformats.org/officeDocument/2006/relationships/numbering" Target="/word/numbering.xml" Id="Re040c8a7da00465f" /><Relationship Type="http://schemas.openxmlformats.org/officeDocument/2006/relationships/settings" Target="/word/settings.xml" Id="Rc10112ed14f1447f" /><Relationship Type="http://schemas.openxmlformats.org/officeDocument/2006/relationships/image" Target="/word/media/d1d1d3a4-8812-445e-b506-42f86e157807.png" Id="Rc2ac6404486c4402" /></Relationships>
</file>