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3c731a532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394f90c8c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9f5fdb2fc4c26" /><Relationship Type="http://schemas.openxmlformats.org/officeDocument/2006/relationships/numbering" Target="/word/numbering.xml" Id="Rdda79bedd3434c35" /><Relationship Type="http://schemas.openxmlformats.org/officeDocument/2006/relationships/settings" Target="/word/settings.xml" Id="R08c092002860419a" /><Relationship Type="http://schemas.openxmlformats.org/officeDocument/2006/relationships/image" Target="/word/media/7f8e29c3-8d9c-4e9b-ac63-55bd6e19fbe1.png" Id="R8fc394f90c8c4704" /></Relationships>
</file>