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94d44e8f8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d4c5e6741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Floydville,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6a24b94b04361" /><Relationship Type="http://schemas.openxmlformats.org/officeDocument/2006/relationships/numbering" Target="/word/numbering.xml" Id="Rd701daac69264b02" /><Relationship Type="http://schemas.openxmlformats.org/officeDocument/2006/relationships/settings" Target="/word/settings.xml" Id="R84cd57756abf45fb" /><Relationship Type="http://schemas.openxmlformats.org/officeDocument/2006/relationships/image" Target="/word/media/b168d98c-713c-4da6-a62a-1d301a43363f.png" Id="Rd5fd4c5e674148aa" /></Relationships>
</file>