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404fddc889429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d35dfca70f4b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Fluor, Oklahoma,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a45529bf6184a1a" /><Relationship Type="http://schemas.openxmlformats.org/officeDocument/2006/relationships/numbering" Target="/word/numbering.xml" Id="R7f70c67a50c64d43" /><Relationship Type="http://schemas.openxmlformats.org/officeDocument/2006/relationships/settings" Target="/word/settings.xml" Id="R7be76bfe78f14def" /><Relationship Type="http://schemas.openxmlformats.org/officeDocument/2006/relationships/image" Target="/word/media/37a964a0-9845-4742-8f5c-0fcf57503180.png" Id="R94d35dfca70f4b31" /></Relationships>
</file>