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2d79a3768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78a311d27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Fly Summit,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96c45427d4776" /><Relationship Type="http://schemas.openxmlformats.org/officeDocument/2006/relationships/numbering" Target="/word/numbering.xml" Id="Rcd5115883c05424f" /><Relationship Type="http://schemas.openxmlformats.org/officeDocument/2006/relationships/settings" Target="/word/settings.xml" Id="Rd84751a3a3704503" /><Relationship Type="http://schemas.openxmlformats.org/officeDocument/2006/relationships/image" Target="/word/media/f42b5ce8-c5f9-433b-931c-989fac163e4a.png" Id="R08278a311d2749e5" /></Relationships>
</file>