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124a217a5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46f38a212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Fogelmarks Corners,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aecae05594bdc" /><Relationship Type="http://schemas.openxmlformats.org/officeDocument/2006/relationships/numbering" Target="/word/numbering.xml" Id="Rbb5a40c5d54240be" /><Relationship Type="http://schemas.openxmlformats.org/officeDocument/2006/relationships/settings" Target="/word/settings.xml" Id="Reeb29a6e39924687" /><Relationship Type="http://schemas.openxmlformats.org/officeDocument/2006/relationships/image" Target="/word/media/eb5b658e-6902-4495-95ec-ca4f0544c072.png" Id="Ra7b46f38a21246f7" /></Relationships>
</file>