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475df863c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1bd5fde6b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Fogg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55c6b8942491c" /><Relationship Type="http://schemas.openxmlformats.org/officeDocument/2006/relationships/numbering" Target="/word/numbering.xml" Id="R82eff0261e3d4b43" /><Relationship Type="http://schemas.openxmlformats.org/officeDocument/2006/relationships/settings" Target="/word/settings.xml" Id="R96a0c7c41c6d45b4" /><Relationship Type="http://schemas.openxmlformats.org/officeDocument/2006/relationships/image" Target="/word/media/2d097983-cb52-4859-af7a-3bf3bad23784.png" Id="R9f01bd5fde6b455c" /></Relationships>
</file>