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b8092f947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8ee94e33e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Foldahl,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64606da0646ff" /><Relationship Type="http://schemas.openxmlformats.org/officeDocument/2006/relationships/numbering" Target="/word/numbering.xml" Id="R25cc4dc7990d48b0" /><Relationship Type="http://schemas.openxmlformats.org/officeDocument/2006/relationships/settings" Target="/word/settings.xml" Id="R556f866c2a5144bf" /><Relationship Type="http://schemas.openxmlformats.org/officeDocument/2006/relationships/image" Target="/word/media/9f0b9614-395c-47f9-8f2e-6b4075af3b5f.png" Id="R1e58ee94e33e453b" /></Relationships>
</file>