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913a1e2ef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2d444c3f1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Folkestone,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5d0d82327418f" /><Relationship Type="http://schemas.openxmlformats.org/officeDocument/2006/relationships/numbering" Target="/word/numbering.xml" Id="Ra33218020c0042e1" /><Relationship Type="http://schemas.openxmlformats.org/officeDocument/2006/relationships/settings" Target="/word/settings.xml" Id="R54876785f5774dcd" /><Relationship Type="http://schemas.openxmlformats.org/officeDocument/2006/relationships/image" Target="/word/media/2c8de80a-c592-4979-9fa4-23aa8e8c7b99.png" Id="R50f2d444c3f1471e" /></Relationships>
</file>