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2ee0fdd8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236a7769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e22fe9f61498b" /><Relationship Type="http://schemas.openxmlformats.org/officeDocument/2006/relationships/numbering" Target="/word/numbering.xml" Id="Rb24f949b52a3479d" /><Relationship Type="http://schemas.openxmlformats.org/officeDocument/2006/relationships/settings" Target="/word/settings.xml" Id="R498675a57c4e4c85" /><Relationship Type="http://schemas.openxmlformats.org/officeDocument/2006/relationships/image" Target="/word/media/f87cd151-10af-40b5-a57c-ca480d247354.png" Id="Rd4d7236a776945cd" /></Relationships>
</file>