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191347cc04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d285730b8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Folly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6134f14ed4937" /><Relationship Type="http://schemas.openxmlformats.org/officeDocument/2006/relationships/numbering" Target="/word/numbering.xml" Id="R39626b2bb37f4794" /><Relationship Type="http://schemas.openxmlformats.org/officeDocument/2006/relationships/settings" Target="/word/settings.xml" Id="Raf4162fe231d4f3d" /><Relationship Type="http://schemas.openxmlformats.org/officeDocument/2006/relationships/image" Target="/word/media/a1c3c887-91e9-4e50-92cd-0da7fd719f1a.png" Id="R8d7d285730b84d0e" /></Relationships>
</file>