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ea80f38d8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acb7fc288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c1e70fc5c4c93" /><Relationship Type="http://schemas.openxmlformats.org/officeDocument/2006/relationships/numbering" Target="/word/numbering.xml" Id="R3294eb3f98974104" /><Relationship Type="http://schemas.openxmlformats.org/officeDocument/2006/relationships/settings" Target="/word/settings.xml" Id="Rbfce05fae18b42da" /><Relationship Type="http://schemas.openxmlformats.org/officeDocument/2006/relationships/image" Target="/word/media/d1f53eb0-d4d2-44a5-82b9-a8595a1f5571.png" Id="R94facb7fc2884918" /></Relationships>
</file>