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e26ac90a0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42d47b1d4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Foneswood,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a93f2ccee4acd" /><Relationship Type="http://schemas.openxmlformats.org/officeDocument/2006/relationships/numbering" Target="/word/numbering.xml" Id="R4dcb2532c5a6429e" /><Relationship Type="http://schemas.openxmlformats.org/officeDocument/2006/relationships/settings" Target="/word/settings.xml" Id="Rae100d1204274639" /><Relationship Type="http://schemas.openxmlformats.org/officeDocument/2006/relationships/image" Target="/word/media/5c818d0e-7dda-49f9-b10c-2300b2527b9b.png" Id="Rb8642d47b1d44632" /></Relationships>
</file>