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c271afe2a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28a448dde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Fordair,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ca5fe03ca4150" /><Relationship Type="http://schemas.openxmlformats.org/officeDocument/2006/relationships/numbering" Target="/word/numbering.xml" Id="Rbedba3f935d342a6" /><Relationship Type="http://schemas.openxmlformats.org/officeDocument/2006/relationships/settings" Target="/word/settings.xml" Id="Re9accd2a035b40ca" /><Relationship Type="http://schemas.openxmlformats.org/officeDocument/2006/relationships/image" Target="/word/media/1cfd38d1-ef09-4c9a-a3a9-1a084c069e12.png" Id="R04428a448dde41a4" /></Relationships>
</file>