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a4787d4a8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852810fe5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Fordwick,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745677d1c4a26" /><Relationship Type="http://schemas.openxmlformats.org/officeDocument/2006/relationships/numbering" Target="/word/numbering.xml" Id="R172f5e8fc8624103" /><Relationship Type="http://schemas.openxmlformats.org/officeDocument/2006/relationships/settings" Target="/word/settings.xml" Id="Rf292d7b58c794b2f" /><Relationship Type="http://schemas.openxmlformats.org/officeDocument/2006/relationships/image" Target="/word/media/a4b178ce-2e35-4184-964b-eeba705b324b.png" Id="Rff5852810fe5474e" /></Relationships>
</file>