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b7acd423b749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54a1f34d4048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Forest Acres West,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9f3a160ace4f5a" /><Relationship Type="http://schemas.openxmlformats.org/officeDocument/2006/relationships/numbering" Target="/word/numbering.xml" Id="R4518447736974126" /><Relationship Type="http://schemas.openxmlformats.org/officeDocument/2006/relationships/settings" Target="/word/settings.xml" Id="R3d05b07d56a64cc3" /><Relationship Type="http://schemas.openxmlformats.org/officeDocument/2006/relationships/image" Target="/word/media/1f9502db-1b9e-43e7-bdf0-e763b7d1ae7b.png" Id="R0554a1f34d4048d9" /></Relationships>
</file>