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0187d80c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dc7c3dc5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Echo,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4c1c11854a5a" /><Relationship Type="http://schemas.openxmlformats.org/officeDocument/2006/relationships/numbering" Target="/word/numbering.xml" Id="R21412242d1cb4dd3" /><Relationship Type="http://schemas.openxmlformats.org/officeDocument/2006/relationships/settings" Target="/word/settings.xml" Id="Re5b51d2d3ea648b1" /><Relationship Type="http://schemas.openxmlformats.org/officeDocument/2006/relationships/image" Target="/word/media/b495bd50-64e0-4e01-957a-c2bda20d665f.png" Id="Rdecdc7c3dc5a43c6" /></Relationships>
</file>