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38c210eae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74a54f433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aa525f2354f9c" /><Relationship Type="http://schemas.openxmlformats.org/officeDocument/2006/relationships/numbering" Target="/word/numbering.xml" Id="Rd225fbfb35324a56" /><Relationship Type="http://schemas.openxmlformats.org/officeDocument/2006/relationships/settings" Target="/word/settings.xml" Id="R3fc8978dacd3482b" /><Relationship Type="http://schemas.openxmlformats.org/officeDocument/2006/relationships/image" Target="/word/media/3240edf9-673e-4f7b-9cad-58e68b97054a.png" Id="R41274a54f4334232" /></Relationships>
</file>