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6c54d7fe0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ab6cbe89d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Isle,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ca3cee24c448d" /><Relationship Type="http://schemas.openxmlformats.org/officeDocument/2006/relationships/numbering" Target="/word/numbering.xml" Id="Re02ee595b9374891" /><Relationship Type="http://schemas.openxmlformats.org/officeDocument/2006/relationships/settings" Target="/word/settings.xml" Id="R4388af4efc094b02" /><Relationship Type="http://schemas.openxmlformats.org/officeDocument/2006/relationships/image" Target="/word/media/1c770728-6bec-4d20-a217-a36ca8fe25b6.png" Id="R32bab6cbe89d47f4" /></Relationships>
</file>